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1" w:rsidRPr="00B724A1" w:rsidRDefault="00B724A1" w:rsidP="00B724A1">
      <w:pPr>
        <w:pStyle w:val="Default"/>
        <w:ind w:left="5103"/>
        <w:jc w:val="right"/>
        <w:rPr>
          <w:rFonts w:asciiTheme="majorHAnsi" w:hAnsiTheme="majorHAnsi"/>
          <w:sz w:val="23"/>
          <w:szCs w:val="23"/>
        </w:rPr>
      </w:pPr>
      <w:r w:rsidRPr="00B724A1">
        <w:rPr>
          <w:rFonts w:asciiTheme="majorHAnsi" w:hAnsiTheme="majorHAnsi"/>
          <w:b/>
          <w:bCs/>
          <w:sz w:val="23"/>
          <w:szCs w:val="23"/>
        </w:rPr>
        <w:t xml:space="preserve">УТВЕРЖДЕНО </w:t>
      </w:r>
    </w:p>
    <w:p w:rsidR="00B724A1" w:rsidRPr="00B724A1" w:rsidRDefault="00B724A1" w:rsidP="00B724A1">
      <w:pPr>
        <w:pStyle w:val="Default"/>
        <w:ind w:left="5103"/>
        <w:jc w:val="right"/>
        <w:rPr>
          <w:rFonts w:asciiTheme="majorHAnsi" w:hAnsiTheme="majorHAnsi"/>
          <w:sz w:val="23"/>
          <w:szCs w:val="23"/>
        </w:rPr>
      </w:pPr>
      <w:r w:rsidRPr="00B724A1">
        <w:rPr>
          <w:rFonts w:asciiTheme="majorHAnsi" w:hAnsiTheme="majorHAnsi"/>
          <w:b/>
          <w:bCs/>
          <w:sz w:val="23"/>
          <w:szCs w:val="23"/>
        </w:rPr>
        <w:t xml:space="preserve">Приказом Генерального директора </w:t>
      </w:r>
    </w:p>
    <w:p w:rsidR="00B724A1" w:rsidRPr="00B724A1" w:rsidRDefault="00B724A1" w:rsidP="00B724A1">
      <w:pPr>
        <w:pStyle w:val="Default"/>
        <w:ind w:left="5103"/>
        <w:jc w:val="right"/>
        <w:rPr>
          <w:rFonts w:asciiTheme="majorHAnsi" w:hAnsiTheme="majorHAnsi"/>
          <w:sz w:val="23"/>
          <w:szCs w:val="23"/>
        </w:rPr>
      </w:pPr>
      <w:r w:rsidRPr="00B724A1">
        <w:rPr>
          <w:rFonts w:asciiTheme="majorHAnsi" w:hAnsiTheme="majorHAnsi"/>
          <w:b/>
          <w:bCs/>
          <w:sz w:val="23"/>
          <w:szCs w:val="23"/>
        </w:rPr>
        <w:t xml:space="preserve">ООО МКК «Система Финанс» </w:t>
      </w:r>
    </w:p>
    <w:p w:rsidR="00B724A1" w:rsidRPr="00B724A1" w:rsidRDefault="00615444" w:rsidP="00B724A1">
      <w:pPr>
        <w:pStyle w:val="Default"/>
        <w:ind w:left="5103"/>
        <w:jc w:val="righ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№12-ОД </w:t>
      </w:r>
      <w:r w:rsidR="00B724A1" w:rsidRPr="00B724A1">
        <w:rPr>
          <w:rFonts w:asciiTheme="majorHAnsi" w:hAnsiTheme="majorHAnsi"/>
          <w:b/>
          <w:bCs/>
          <w:sz w:val="23"/>
          <w:szCs w:val="23"/>
        </w:rPr>
        <w:t>от</w:t>
      </w:r>
      <w:r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B724A1">
        <w:rPr>
          <w:rFonts w:asciiTheme="majorHAnsi" w:hAnsiTheme="majorHAnsi"/>
          <w:b/>
          <w:bCs/>
          <w:sz w:val="23"/>
          <w:szCs w:val="23"/>
        </w:rPr>
        <w:t>20</w:t>
      </w:r>
      <w:r w:rsidR="00B724A1" w:rsidRPr="00B724A1">
        <w:rPr>
          <w:rFonts w:asciiTheme="majorHAnsi" w:hAnsiTheme="majorHAnsi"/>
          <w:b/>
          <w:bCs/>
          <w:sz w:val="23"/>
          <w:szCs w:val="23"/>
        </w:rPr>
        <w:t xml:space="preserve">.06.2018 г. </w:t>
      </w:r>
    </w:p>
    <w:p w:rsidR="00B724A1" w:rsidRDefault="00B724A1" w:rsidP="00494684">
      <w:pPr>
        <w:jc w:val="both"/>
        <w:rPr>
          <w:rFonts w:asciiTheme="majorHAnsi" w:hAnsiTheme="majorHAnsi"/>
          <w:b/>
          <w:sz w:val="24"/>
          <w:szCs w:val="24"/>
        </w:rPr>
      </w:pPr>
    </w:p>
    <w:p w:rsidR="00E73CB5" w:rsidRDefault="0067118F" w:rsidP="00B724A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Правила </w:t>
      </w:r>
      <w:r w:rsidR="00332F87">
        <w:rPr>
          <w:rFonts w:asciiTheme="majorHAnsi" w:hAnsiTheme="majorHAnsi"/>
          <w:b/>
          <w:sz w:val="24"/>
          <w:szCs w:val="24"/>
        </w:rPr>
        <w:t>проведен</w:t>
      </w:r>
      <w:r>
        <w:rPr>
          <w:rFonts w:asciiTheme="majorHAnsi" w:hAnsiTheme="majorHAnsi"/>
          <w:b/>
          <w:sz w:val="24"/>
          <w:szCs w:val="24"/>
        </w:rPr>
        <w:t>ия</w:t>
      </w:r>
      <w:r w:rsidR="00332F87">
        <w:rPr>
          <w:rFonts w:asciiTheme="majorHAnsi" w:hAnsiTheme="majorHAnsi"/>
          <w:b/>
          <w:sz w:val="24"/>
          <w:szCs w:val="24"/>
        </w:rPr>
        <w:t xml:space="preserve"> </w:t>
      </w:r>
      <w:r w:rsidR="00516A59" w:rsidRPr="00494684">
        <w:rPr>
          <w:rFonts w:asciiTheme="majorHAnsi" w:hAnsiTheme="majorHAnsi"/>
          <w:b/>
          <w:sz w:val="24"/>
          <w:szCs w:val="24"/>
        </w:rPr>
        <w:t xml:space="preserve">рекламной акции «Дни знаний </w:t>
      </w:r>
      <w:r w:rsidR="004B4D7A">
        <w:rPr>
          <w:rFonts w:asciiTheme="majorHAnsi" w:hAnsiTheme="majorHAnsi"/>
          <w:b/>
          <w:sz w:val="24"/>
          <w:szCs w:val="24"/>
        </w:rPr>
        <w:t>с</w:t>
      </w:r>
      <w:r w:rsidR="00516A59" w:rsidRPr="00494684">
        <w:rPr>
          <w:rFonts w:asciiTheme="majorHAnsi" w:hAnsiTheme="majorHAnsi"/>
          <w:b/>
          <w:sz w:val="24"/>
          <w:szCs w:val="24"/>
        </w:rPr>
        <w:t xml:space="preserve"> «Быстрозайм»</w:t>
      </w:r>
    </w:p>
    <w:p w:rsidR="00B724A1" w:rsidRPr="00B724A1" w:rsidRDefault="00B724A1" w:rsidP="00494684">
      <w:pPr>
        <w:jc w:val="both"/>
        <w:rPr>
          <w:rFonts w:asciiTheme="majorHAnsi" w:hAnsiTheme="majorHAnsi"/>
          <w:sz w:val="24"/>
          <w:szCs w:val="24"/>
        </w:rPr>
      </w:pPr>
      <w:r w:rsidRPr="00B724A1">
        <w:rPr>
          <w:rFonts w:asciiTheme="majorHAnsi" w:hAnsiTheme="majorHAnsi"/>
          <w:sz w:val="24"/>
          <w:szCs w:val="24"/>
        </w:rPr>
        <w:t>г. Улан-Удэ</w:t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  <w:t>20 августа 2018г.</w:t>
      </w:r>
    </w:p>
    <w:p w:rsidR="002003E7" w:rsidRPr="002003E7" w:rsidRDefault="00516A59" w:rsidP="002003E7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Рекламная акция «Дни знаний </w:t>
      </w:r>
      <w:r w:rsidR="004B4D7A">
        <w:rPr>
          <w:rFonts w:asciiTheme="majorHAnsi" w:hAnsiTheme="majorHAnsi"/>
        </w:rPr>
        <w:t>с</w:t>
      </w:r>
      <w:r w:rsidRPr="00494684">
        <w:rPr>
          <w:rFonts w:asciiTheme="majorHAnsi" w:hAnsiTheme="majorHAnsi"/>
        </w:rPr>
        <w:t xml:space="preserve"> «Быстрозайм» (далее – Акция) направлена на привлечение внимания клиентов к финансовым услугам компании. </w:t>
      </w:r>
      <w:r w:rsidR="002003E7" w:rsidRPr="002003E7">
        <w:rPr>
          <w:rFonts w:asciiTheme="majorHAnsi" w:hAnsiTheme="majorHAnsi"/>
        </w:rPr>
        <w:t xml:space="preserve">Акция не является лотереей, не основана на риске и не попадает под действие Федерального закона от </w:t>
      </w:r>
      <w:r w:rsidR="002003E7">
        <w:rPr>
          <w:rFonts w:asciiTheme="majorHAnsi" w:hAnsiTheme="majorHAnsi"/>
        </w:rPr>
        <w:t>11.11.2003 №138-ФЗ «О лотереях».</w:t>
      </w:r>
    </w:p>
    <w:p w:rsidR="00516A59" w:rsidRPr="00E73CB5" w:rsidRDefault="00516A59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73CB5">
        <w:rPr>
          <w:rFonts w:asciiTheme="majorHAnsi" w:hAnsiTheme="majorHAnsi"/>
          <w:b/>
        </w:rPr>
        <w:t xml:space="preserve">Организатор Акции: </w:t>
      </w:r>
    </w:p>
    <w:p w:rsidR="00516A59" w:rsidRPr="00494684" w:rsidRDefault="00516A59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ООО МКК «Система Финанс» </w:t>
      </w:r>
    </w:p>
    <w:p w:rsidR="00332F87" w:rsidRDefault="00516A59" w:rsidP="00494684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494684">
        <w:rPr>
          <w:rFonts w:asciiTheme="majorHAnsi" w:hAnsiTheme="majorHAnsi"/>
        </w:rPr>
        <w:t xml:space="preserve">Адрес местонахождения: 670034, г. Улан-Удэ, пр. 50-летия Октября, 46Б </w:t>
      </w:r>
      <w:r w:rsidR="00D418C0" w:rsidRPr="00494684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ОГРН</w:t>
      </w:r>
      <w:r w:rsidR="00D418C0"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  <w:r w:rsidR="00D418C0" w:rsidRPr="00494684"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1140327000362</w:t>
      </w:r>
      <w:r w:rsidR="00D418C0"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</w:p>
    <w:p w:rsidR="00516A59" w:rsidRPr="00494684" w:rsidRDefault="00D418C0" w:rsidP="00494684">
      <w:pPr>
        <w:spacing w:after="0" w:line="240" w:lineRule="auto"/>
        <w:jc w:val="both"/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494684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ИНН</w:t>
      </w:r>
      <w:r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  <w:r w:rsidRPr="00494684"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0323372905</w:t>
      </w:r>
    </w:p>
    <w:p w:rsidR="00D418C0" w:rsidRPr="00494684" w:rsidRDefault="00D418C0" w:rsidP="00494684">
      <w:pPr>
        <w:spacing w:after="0" w:line="240" w:lineRule="auto"/>
        <w:jc w:val="both"/>
        <w:rPr>
          <w:rFonts w:asciiTheme="majorHAnsi" w:hAnsiTheme="majorHAnsi"/>
        </w:rPr>
      </w:pPr>
    </w:p>
    <w:p w:rsidR="00516A59" w:rsidRPr="00E73CB5" w:rsidRDefault="00516A59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73CB5">
        <w:rPr>
          <w:rFonts w:asciiTheme="majorHAnsi" w:hAnsiTheme="majorHAnsi"/>
          <w:b/>
        </w:rPr>
        <w:t xml:space="preserve">Термины и определения </w:t>
      </w:r>
    </w:p>
    <w:p w:rsidR="004B4D7A" w:rsidRDefault="004B4D7A" w:rsidP="004946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D418C0" w:rsidRPr="00494684">
        <w:rPr>
          <w:rFonts w:asciiTheme="majorHAnsi" w:hAnsiTheme="majorHAnsi"/>
        </w:rPr>
        <w:t>лиент</w:t>
      </w:r>
      <w:r>
        <w:rPr>
          <w:rFonts w:asciiTheme="majorHAnsi" w:hAnsiTheme="majorHAnsi"/>
        </w:rPr>
        <w:t xml:space="preserve"> – гражданин, заключивший договор займа на любую сумму в офисах Организатора Акции. </w:t>
      </w:r>
    </w:p>
    <w:p w:rsidR="00332F87" w:rsidRPr="00494684" w:rsidRDefault="00332F87" w:rsidP="00332F87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Подарок – канцелярский набор для первоклассников – детей клиентов, оформивших</w:t>
      </w:r>
      <w:r>
        <w:rPr>
          <w:rFonts w:asciiTheme="majorHAnsi" w:hAnsiTheme="majorHAnsi"/>
        </w:rPr>
        <w:t xml:space="preserve"> договор</w:t>
      </w:r>
      <w:r w:rsidRPr="00494684">
        <w:rPr>
          <w:rFonts w:asciiTheme="majorHAnsi" w:hAnsiTheme="majorHAnsi"/>
        </w:rPr>
        <w:t xml:space="preserve"> займ</w:t>
      </w:r>
      <w:r>
        <w:rPr>
          <w:rFonts w:asciiTheme="majorHAnsi" w:hAnsiTheme="majorHAnsi"/>
        </w:rPr>
        <w:t>а</w:t>
      </w:r>
      <w:r w:rsidRPr="00494684">
        <w:rPr>
          <w:rFonts w:asciiTheme="majorHAnsi" w:hAnsiTheme="majorHAnsi"/>
        </w:rPr>
        <w:t xml:space="preserve"> в офисах </w:t>
      </w:r>
      <w:r>
        <w:rPr>
          <w:rFonts w:asciiTheme="majorHAnsi" w:hAnsiTheme="majorHAnsi"/>
        </w:rPr>
        <w:t xml:space="preserve">Организатора Акции </w:t>
      </w:r>
      <w:r w:rsidRPr="00494684">
        <w:rPr>
          <w:rFonts w:asciiTheme="majorHAnsi" w:hAnsiTheme="majorHAnsi"/>
        </w:rPr>
        <w:t xml:space="preserve">в период с 22 по </w:t>
      </w:r>
      <w:r w:rsidR="000C0EFE">
        <w:rPr>
          <w:rFonts w:asciiTheme="majorHAnsi" w:hAnsiTheme="majorHAnsi"/>
        </w:rPr>
        <w:t>31</w:t>
      </w:r>
      <w:r w:rsidRPr="00494684">
        <w:rPr>
          <w:rFonts w:asciiTheme="majorHAnsi" w:hAnsiTheme="majorHAnsi"/>
        </w:rPr>
        <w:t xml:space="preserve"> августа 2018 года. </w:t>
      </w:r>
    </w:p>
    <w:p w:rsidR="004B4D7A" w:rsidRDefault="004B4D7A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Участник Акции – клиент, имеющий ребенка-</w:t>
      </w:r>
      <w:r w:rsidR="000C0EFE">
        <w:rPr>
          <w:rFonts w:asciiTheme="majorHAnsi" w:hAnsiTheme="majorHAnsi"/>
        </w:rPr>
        <w:t>ученика начальных классов</w:t>
      </w:r>
      <w:r>
        <w:rPr>
          <w:rFonts w:asciiTheme="majorHAnsi" w:hAnsiTheme="majorHAnsi"/>
        </w:rPr>
        <w:t xml:space="preserve"> 20</w:t>
      </w:r>
      <w:r w:rsidR="000C0EFE">
        <w:rPr>
          <w:rFonts w:asciiTheme="majorHAnsi" w:hAnsiTheme="majorHAnsi"/>
        </w:rPr>
        <w:t>07</w:t>
      </w:r>
      <w:r>
        <w:rPr>
          <w:rFonts w:asciiTheme="majorHAnsi" w:hAnsiTheme="majorHAnsi"/>
        </w:rPr>
        <w:t xml:space="preserve">-2012 гг. рождения. </w:t>
      </w:r>
    </w:p>
    <w:p w:rsidR="00516A59" w:rsidRPr="00E73CB5" w:rsidRDefault="00516A59" w:rsidP="004B4D7A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73CB5">
        <w:rPr>
          <w:rFonts w:asciiTheme="majorHAnsi" w:hAnsiTheme="majorHAnsi"/>
          <w:b/>
        </w:rPr>
        <w:t xml:space="preserve">Сроки и территория проведения Акции: </w:t>
      </w:r>
    </w:p>
    <w:p w:rsidR="00D418C0" w:rsidRPr="00E205AC" w:rsidRDefault="000C0EFE" w:rsidP="0049468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Акция проводится с 22 по 31</w:t>
      </w:r>
      <w:r w:rsidR="00D418C0" w:rsidRPr="00E205AC">
        <w:rPr>
          <w:rFonts w:asciiTheme="majorHAnsi" w:hAnsiTheme="majorHAnsi"/>
          <w:b/>
        </w:rPr>
        <w:t xml:space="preserve"> августа 2018 года.</w:t>
      </w:r>
    </w:p>
    <w:p w:rsidR="00D418C0" w:rsidRPr="00494684" w:rsidRDefault="00D418C0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Акция проводится во всех офисах Компании</w:t>
      </w:r>
      <w:r w:rsidR="00332F87">
        <w:rPr>
          <w:rFonts w:asciiTheme="majorHAnsi" w:hAnsiTheme="majorHAnsi"/>
        </w:rPr>
        <w:t xml:space="preserve"> в республиках Бурятия и Саха (Якутия)</w:t>
      </w:r>
      <w:r w:rsidRPr="00494684">
        <w:rPr>
          <w:rFonts w:asciiTheme="majorHAnsi" w:hAnsiTheme="majorHAnsi"/>
        </w:rPr>
        <w:t>, согласно настоящ</w:t>
      </w:r>
      <w:r w:rsidR="00DC4AE9">
        <w:rPr>
          <w:rFonts w:asciiTheme="majorHAnsi" w:hAnsiTheme="majorHAnsi"/>
        </w:rPr>
        <w:t>ему</w:t>
      </w:r>
      <w:r w:rsidRPr="00494684">
        <w:rPr>
          <w:rFonts w:asciiTheme="majorHAnsi" w:hAnsiTheme="majorHAnsi"/>
        </w:rPr>
        <w:t xml:space="preserve"> П</w:t>
      </w:r>
      <w:r w:rsidR="00DC4AE9">
        <w:rPr>
          <w:rFonts w:asciiTheme="majorHAnsi" w:hAnsiTheme="majorHAnsi"/>
        </w:rPr>
        <w:t>оложению</w:t>
      </w:r>
      <w:r w:rsidRPr="00494684">
        <w:rPr>
          <w:rFonts w:asciiTheme="majorHAnsi" w:hAnsiTheme="majorHAnsi"/>
        </w:rPr>
        <w:t xml:space="preserve">. </w:t>
      </w:r>
    </w:p>
    <w:p w:rsidR="00516A59" w:rsidRPr="00E73CB5" w:rsidRDefault="002003E7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Подарки по </w:t>
      </w:r>
      <w:r w:rsidR="00516A59" w:rsidRPr="00E73CB5">
        <w:rPr>
          <w:rFonts w:asciiTheme="majorHAnsi" w:hAnsiTheme="majorHAnsi"/>
          <w:b/>
        </w:rPr>
        <w:t>Акции</w:t>
      </w:r>
      <w:r>
        <w:rPr>
          <w:rFonts w:asciiTheme="majorHAnsi" w:hAnsiTheme="majorHAnsi"/>
          <w:b/>
        </w:rPr>
        <w:t xml:space="preserve"> </w:t>
      </w:r>
      <w:r w:rsidR="00FF0B6D">
        <w:rPr>
          <w:rFonts w:asciiTheme="majorHAnsi" w:hAnsiTheme="majorHAnsi"/>
          <w:b/>
        </w:rPr>
        <w:t xml:space="preserve"> распределяются </w:t>
      </w:r>
      <w:r w:rsidR="00332F87" w:rsidRPr="00E73CB5">
        <w:rPr>
          <w:rFonts w:asciiTheme="majorHAnsi" w:hAnsiTheme="majorHAnsi"/>
          <w:b/>
        </w:rPr>
        <w:t>по регионам</w:t>
      </w:r>
      <w:r w:rsidR="00FF0B6D">
        <w:rPr>
          <w:rFonts w:asciiTheme="majorHAnsi" w:hAnsiTheme="majorHAnsi"/>
          <w:b/>
        </w:rPr>
        <w:t xml:space="preserve"> следующим образом</w:t>
      </w:r>
      <w:r w:rsidR="00516A59" w:rsidRPr="00E73CB5">
        <w:rPr>
          <w:rFonts w:asciiTheme="majorHAnsi" w:hAnsiTheme="majorHAnsi"/>
          <w:b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003C" w:rsidTr="0084003C">
        <w:tc>
          <w:tcPr>
            <w:tcW w:w="4785" w:type="dxa"/>
          </w:tcPr>
          <w:p w:rsidR="0084003C" w:rsidRPr="0084003C" w:rsidRDefault="0084003C" w:rsidP="0084003C">
            <w:pPr>
              <w:jc w:val="both"/>
              <w:rPr>
                <w:rFonts w:asciiTheme="majorHAnsi" w:hAnsiTheme="majorHAnsi"/>
                <w:b/>
              </w:rPr>
            </w:pPr>
            <w:r w:rsidRPr="0084003C">
              <w:rPr>
                <w:rFonts w:asciiTheme="majorHAnsi" w:hAnsiTheme="majorHAnsi"/>
                <w:b/>
              </w:rPr>
              <w:t xml:space="preserve">Республика Бурятия: 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ТЦ «Сагаан Морин» - </w:t>
            </w:r>
            <w:r w:rsidR="0067118F">
              <w:rPr>
                <w:rFonts w:asciiTheme="majorHAnsi" w:hAnsiTheme="majorHAnsi"/>
              </w:rPr>
              <w:t>8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Саянах – </w:t>
            </w:r>
            <w:r w:rsidR="0067118F">
              <w:rPr>
                <w:rFonts w:asciiTheme="majorHAnsi" w:hAnsiTheme="majorHAnsi"/>
              </w:rPr>
              <w:t>8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ост. «Интерьер» - 5 </w:t>
            </w:r>
            <w:r w:rsidR="00FF0B6D">
              <w:rPr>
                <w:rFonts w:asciiTheme="majorHAnsi" w:hAnsiTheme="majorHAnsi"/>
              </w:rPr>
              <w:t>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Виадуке – 5 </w:t>
            </w:r>
            <w:r w:rsidR="00FF0B6D">
              <w:rPr>
                <w:rFonts w:asciiTheme="majorHAnsi" w:hAnsiTheme="majorHAnsi"/>
              </w:rPr>
              <w:t>наборов</w:t>
            </w:r>
          </w:p>
          <w:p w:rsidR="0084003C" w:rsidRPr="00332F87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КТК </w:t>
            </w:r>
            <w:r>
              <w:rPr>
                <w:rFonts w:asciiTheme="majorHAnsi" w:hAnsiTheme="majorHAnsi"/>
                <w:lang w:val="en-US"/>
              </w:rPr>
              <w:t>Galaxy</w:t>
            </w:r>
            <w:r w:rsidRPr="00332F87">
              <w:rPr>
                <w:rFonts w:asciiTheme="majorHAnsi" w:hAnsiTheme="majorHAnsi"/>
              </w:rPr>
              <w:t xml:space="preserve"> – </w:t>
            </w:r>
            <w:r w:rsidR="0067118F">
              <w:rPr>
                <w:rFonts w:asciiTheme="majorHAnsi" w:hAnsiTheme="majorHAnsi"/>
              </w:rPr>
              <w:t>7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ост. «Заря» - 5 </w:t>
            </w:r>
            <w:r w:rsidR="00FF0B6D">
              <w:rPr>
                <w:rFonts w:asciiTheme="majorHAnsi" w:hAnsiTheme="majorHAnsi"/>
              </w:rPr>
              <w:t>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п. Восточный – </w:t>
            </w:r>
            <w:r w:rsidR="0067118F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</w:t>
            </w:r>
            <w:r w:rsidR="00FF0B6D">
              <w:rPr>
                <w:rFonts w:asciiTheme="majorHAnsi" w:hAnsiTheme="majorHAnsi"/>
              </w:rPr>
              <w:t>наборов</w:t>
            </w:r>
          </w:p>
          <w:p w:rsidR="0084003C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Бурводе – </w:t>
            </w:r>
            <w:r w:rsidR="0067118F">
              <w:rPr>
                <w:rFonts w:asciiTheme="majorHAnsi" w:hAnsiTheme="majorHAnsi"/>
              </w:rPr>
              <w:t>7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г. Гусиноозерск – </w:t>
            </w:r>
            <w:r w:rsidR="0067118F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</w:t>
            </w:r>
            <w:r w:rsidR="00FF0B6D">
              <w:rPr>
                <w:rFonts w:asciiTheme="majorHAnsi" w:hAnsiTheme="majorHAnsi"/>
              </w:rPr>
              <w:t>набора</w:t>
            </w:r>
          </w:p>
          <w:p w:rsidR="00FF0B6D" w:rsidRPr="00332F87" w:rsidRDefault="0084003C" w:rsidP="008400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Офис в п. Кабанск –</w:t>
            </w:r>
            <w:r w:rsidR="0067118F">
              <w:rPr>
                <w:rFonts w:asciiTheme="majorHAnsi" w:hAnsiTheme="majorHAnsi"/>
              </w:rPr>
              <w:t xml:space="preserve"> 3</w:t>
            </w:r>
            <w:r>
              <w:rPr>
                <w:rFonts w:asciiTheme="majorHAnsi" w:hAnsiTheme="majorHAnsi"/>
              </w:rPr>
              <w:t xml:space="preserve"> </w:t>
            </w:r>
            <w:r w:rsidR="00FF0B6D">
              <w:rPr>
                <w:rFonts w:asciiTheme="majorHAnsi" w:hAnsiTheme="majorHAnsi"/>
              </w:rPr>
              <w:t>набора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Офис в г. Кяхта –</w:t>
            </w:r>
            <w:r w:rsidR="0067118F">
              <w:rPr>
                <w:rFonts w:asciiTheme="majorHAnsi" w:hAnsiTheme="majorHAnsi"/>
              </w:rPr>
              <w:t xml:space="preserve"> 3</w:t>
            </w:r>
            <w:r w:rsidR="00FF0B6D">
              <w:rPr>
                <w:rFonts w:asciiTheme="majorHAnsi" w:hAnsiTheme="majorHAnsi"/>
              </w:rPr>
              <w:t xml:space="preserve"> набора</w:t>
            </w:r>
          </w:p>
        </w:tc>
        <w:tc>
          <w:tcPr>
            <w:tcW w:w="4786" w:type="dxa"/>
          </w:tcPr>
          <w:p w:rsidR="0084003C" w:rsidRPr="0084003C" w:rsidRDefault="0084003C" w:rsidP="00494684">
            <w:pPr>
              <w:jc w:val="both"/>
              <w:rPr>
                <w:rFonts w:asciiTheme="majorHAnsi" w:hAnsiTheme="majorHAnsi"/>
                <w:b/>
              </w:rPr>
            </w:pPr>
            <w:r w:rsidRPr="0084003C">
              <w:rPr>
                <w:rFonts w:asciiTheme="majorHAnsi" w:hAnsiTheme="majorHAnsi"/>
                <w:b/>
              </w:rPr>
              <w:t>Республика Саха (Якутия):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на Кирова, 13 – </w:t>
            </w:r>
            <w:r w:rsidR="0067118F">
              <w:rPr>
                <w:rFonts w:asciiTheme="majorHAnsi" w:hAnsiTheme="majorHAnsi"/>
              </w:rPr>
              <w:t>8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маг. «Поярков» - </w:t>
            </w:r>
            <w:r w:rsidR="0067118F">
              <w:rPr>
                <w:rFonts w:asciiTheme="majorHAnsi" w:hAnsiTheme="majorHAnsi"/>
              </w:rPr>
              <w:t>5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Офис в ТРК «Туймаада» - </w:t>
            </w:r>
            <w:r w:rsidR="0067118F">
              <w:rPr>
                <w:rFonts w:asciiTheme="majorHAnsi" w:hAnsiTheme="majorHAnsi"/>
              </w:rPr>
              <w:t>8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Офис в ТЦ «Белое озеро» - 5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  <w:p w:rsidR="0084003C" w:rsidRDefault="0067118F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Офис в п. Намцы, ТЦ «Ассоль» - 4</w:t>
            </w:r>
            <w:r w:rsidR="00FF0B6D">
              <w:rPr>
                <w:rFonts w:asciiTheme="majorHAnsi" w:hAnsiTheme="majorHAnsi"/>
              </w:rPr>
              <w:t xml:space="preserve"> набора</w:t>
            </w:r>
          </w:p>
          <w:p w:rsidR="0084003C" w:rsidRDefault="0084003C" w:rsidP="004946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Офис в г. Покровск, ТЦ «Эргис» - 5</w:t>
            </w:r>
            <w:r w:rsidR="00FF0B6D">
              <w:rPr>
                <w:rFonts w:asciiTheme="majorHAnsi" w:hAnsiTheme="majorHAnsi"/>
              </w:rPr>
              <w:t xml:space="preserve"> наборов</w:t>
            </w:r>
          </w:p>
        </w:tc>
      </w:tr>
    </w:tbl>
    <w:p w:rsidR="00FA0A2C" w:rsidRPr="00494684" w:rsidRDefault="0084003C" w:rsidP="00E73CB5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подарок (к</w:t>
      </w:r>
      <w:r w:rsidR="00FA0A2C" w:rsidRPr="00494684">
        <w:rPr>
          <w:rFonts w:asciiTheme="majorHAnsi" w:hAnsiTheme="majorHAnsi"/>
        </w:rPr>
        <w:t>анцелярский набор</w:t>
      </w:r>
      <w:r>
        <w:rPr>
          <w:rFonts w:asciiTheme="majorHAnsi" w:hAnsiTheme="majorHAnsi"/>
        </w:rPr>
        <w:t>) состоит из</w:t>
      </w:r>
      <w:r w:rsidR="00FA0A2C" w:rsidRPr="00494684">
        <w:rPr>
          <w:rFonts w:asciiTheme="majorHAnsi" w:hAnsiTheme="majorHAnsi"/>
        </w:rPr>
        <w:t xml:space="preserve">: </w:t>
      </w:r>
    </w:p>
    <w:p w:rsidR="00FA0A2C" w:rsidRPr="00494684" w:rsidRDefault="00FA0A2C" w:rsidP="0084003C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- брендированная папка</w:t>
      </w:r>
      <w:r w:rsidR="00C20472" w:rsidRPr="00494684">
        <w:rPr>
          <w:rFonts w:asciiTheme="majorHAnsi" w:hAnsiTheme="majorHAnsi"/>
        </w:rPr>
        <w:t xml:space="preserve">-конверт «Совы» </w:t>
      </w:r>
      <w:r w:rsidRPr="00494684">
        <w:rPr>
          <w:rFonts w:asciiTheme="majorHAnsi" w:hAnsiTheme="majorHAnsi"/>
        </w:rPr>
        <w:t>формата А4</w:t>
      </w:r>
      <w:r w:rsidR="00FF0B6D">
        <w:rPr>
          <w:rFonts w:asciiTheme="majorHAnsi" w:hAnsiTheme="majorHAnsi"/>
        </w:rPr>
        <w:t xml:space="preserve"> -1шт</w:t>
      </w:r>
    </w:p>
    <w:p w:rsidR="00FA0A2C" w:rsidRPr="00494684" w:rsidRDefault="00FA0A2C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- брендированное школьное расписание формата А3</w:t>
      </w:r>
      <w:r w:rsidR="00FF0B6D">
        <w:rPr>
          <w:rFonts w:asciiTheme="majorHAnsi" w:hAnsiTheme="majorHAnsi"/>
        </w:rPr>
        <w:t xml:space="preserve"> -1шт</w:t>
      </w:r>
    </w:p>
    <w:p w:rsidR="00C20472" w:rsidRP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lastRenderedPageBreak/>
        <w:t xml:space="preserve">- картон цветной формата А4, 8 цветов </w:t>
      </w:r>
      <w:r w:rsidR="00FF0B6D">
        <w:rPr>
          <w:rFonts w:asciiTheme="majorHAnsi" w:hAnsiTheme="majorHAnsi"/>
        </w:rPr>
        <w:t>-1шт</w:t>
      </w:r>
    </w:p>
    <w:p w:rsidR="00C20472" w:rsidRP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бумага цветная двухсторонняя А4, 16 л. </w:t>
      </w:r>
      <w:r w:rsidR="00FF0B6D">
        <w:rPr>
          <w:rFonts w:asciiTheme="majorHAnsi" w:hAnsiTheme="majorHAnsi"/>
        </w:rPr>
        <w:t>-1шт</w:t>
      </w:r>
    </w:p>
    <w:p w:rsidR="00C20472" w:rsidRP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- альбом для рисования А5</w:t>
      </w:r>
      <w:r w:rsidR="00FF0B6D">
        <w:rPr>
          <w:rFonts w:asciiTheme="majorHAnsi" w:hAnsiTheme="majorHAnsi"/>
        </w:rPr>
        <w:t>-1шт</w:t>
      </w:r>
    </w:p>
    <w:p w:rsidR="00FA0A2C" w:rsidRPr="00494684" w:rsidRDefault="00FA0A2C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ножницы </w:t>
      </w:r>
      <w:r w:rsidR="00C20472" w:rsidRPr="00494684">
        <w:rPr>
          <w:rFonts w:asciiTheme="majorHAnsi" w:hAnsiTheme="majorHAnsi"/>
        </w:rPr>
        <w:t>пластиковые</w:t>
      </w:r>
      <w:r w:rsidR="00FF0B6D">
        <w:rPr>
          <w:rFonts w:asciiTheme="majorHAnsi" w:hAnsiTheme="majorHAnsi"/>
        </w:rPr>
        <w:t>-1шт</w:t>
      </w:r>
    </w:p>
    <w:p w:rsidR="00FA0A2C" w:rsidRP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набор кистей, 4 шт. </w:t>
      </w:r>
      <w:r w:rsidR="00FF0B6D">
        <w:rPr>
          <w:rFonts w:asciiTheme="majorHAnsi" w:hAnsiTheme="majorHAnsi"/>
        </w:rPr>
        <w:t>-1шт</w:t>
      </w:r>
    </w:p>
    <w:p w:rsidR="00FA0A2C" w:rsidRPr="00494684" w:rsidRDefault="00FA0A2C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набор </w:t>
      </w:r>
      <w:r w:rsidR="00C20472" w:rsidRPr="00494684">
        <w:rPr>
          <w:rFonts w:asciiTheme="majorHAnsi" w:hAnsiTheme="majorHAnsi"/>
        </w:rPr>
        <w:t xml:space="preserve">цветных карандашей, 12 цветов </w:t>
      </w:r>
      <w:r w:rsidR="00FF0B6D">
        <w:rPr>
          <w:rFonts w:asciiTheme="majorHAnsi" w:hAnsiTheme="majorHAnsi"/>
        </w:rPr>
        <w:t>-1шт</w:t>
      </w:r>
    </w:p>
    <w:p w:rsidR="00C20472" w:rsidRP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пластилин, 8 цветов </w:t>
      </w:r>
      <w:r w:rsidR="00FF0B6D">
        <w:rPr>
          <w:rFonts w:asciiTheme="majorHAnsi" w:hAnsiTheme="majorHAnsi"/>
        </w:rPr>
        <w:t>-1шт</w:t>
      </w:r>
    </w:p>
    <w:p w:rsidR="00494684" w:rsidRDefault="00C20472" w:rsidP="00494684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- акварель «Гамма», 12 цветов </w:t>
      </w:r>
      <w:r w:rsidR="00FF0B6D">
        <w:rPr>
          <w:rFonts w:asciiTheme="majorHAnsi" w:hAnsiTheme="majorHAnsi"/>
        </w:rPr>
        <w:t>-1шт</w:t>
      </w:r>
    </w:p>
    <w:p w:rsidR="0084003C" w:rsidRDefault="0084003C" w:rsidP="00494684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Итого: </w:t>
      </w:r>
      <w:r w:rsidRPr="0084003C">
        <w:rPr>
          <w:rFonts w:asciiTheme="majorHAnsi" w:hAnsiTheme="majorHAnsi"/>
          <w:b/>
        </w:rPr>
        <w:t xml:space="preserve">96 подарков </w:t>
      </w:r>
      <w:r>
        <w:rPr>
          <w:rFonts w:asciiTheme="majorHAnsi" w:hAnsiTheme="majorHAnsi"/>
          <w:b/>
        </w:rPr>
        <w:t xml:space="preserve">(канцелярских наборов) </w:t>
      </w:r>
    </w:p>
    <w:p w:rsidR="00B724A1" w:rsidRDefault="00B724A1" w:rsidP="00B724A1">
      <w:pPr>
        <w:pStyle w:val="a3"/>
        <w:jc w:val="both"/>
        <w:rPr>
          <w:rFonts w:asciiTheme="majorHAnsi" w:hAnsiTheme="majorHAnsi"/>
          <w:b/>
        </w:rPr>
      </w:pPr>
    </w:p>
    <w:p w:rsidR="00516A59" w:rsidRPr="00E73CB5" w:rsidRDefault="00516A59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E73CB5">
        <w:rPr>
          <w:rFonts w:asciiTheme="majorHAnsi" w:hAnsiTheme="majorHAnsi"/>
          <w:b/>
        </w:rPr>
        <w:t xml:space="preserve">Условия участия в Акции и порядок получения Подарков Акции: </w:t>
      </w:r>
    </w:p>
    <w:p w:rsidR="000657BD" w:rsidRPr="00FF0B6D" w:rsidRDefault="000657BD" w:rsidP="00FF0B6D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FF0B6D">
        <w:rPr>
          <w:rFonts w:asciiTheme="majorHAnsi" w:hAnsiTheme="majorHAnsi"/>
          <w:b/>
        </w:rPr>
        <w:t xml:space="preserve">Для участия в Акции необходимо: </w:t>
      </w:r>
    </w:p>
    <w:p w:rsidR="00E73CB5" w:rsidRDefault="004A7961" w:rsidP="00494684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E73CB5">
        <w:rPr>
          <w:rFonts w:asciiTheme="majorHAnsi" w:hAnsiTheme="majorHAnsi"/>
        </w:rPr>
        <w:t>заключить договор</w:t>
      </w:r>
      <w:r w:rsidR="000657BD" w:rsidRPr="00E73CB5">
        <w:rPr>
          <w:rFonts w:asciiTheme="majorHAnsi" w:hAnsiTheme="majorHAnsi"/>
        </w:rPr>
        <w:t xml:space="preserve"> займ</w:t>
      </w:r>
      <w:r w:rsidRPr="00E73CB5">
        <w:rPr>
          <w:rFonts w:asciiTheme="majorHAnsi" w:hAnsiTheme="majorHAnsi"/>
        </w:rPr>
        <w:t>а</w:t>
      </w:r>
      <w:r w:rsidR="000657BD" w:rsidRPr="00E73CB5">
        <w:rPr>
          <w:rFonts w:asciiTheme="majorHAnsi" w:hAnsiTheme="majorHAnsi"/>
        </w:rPr>
        <w:t xml:space="preserve"> в офисах Компании на любую сумму в период с 22 по </w:t>
      </w:r>
      <w:r w:rsidR="000C0EFE">
        <w:rPr>
          <w:rFonts w:asciiTheme="majorHAnsi" w:hAnsiTheme="majorHAnsi"/>
        </w:rPr>
        <w:t>31</w:t>
      </w:r>
      <w:r w:rsidR="000657BD" w:rsidRPr="00E73CB5">
        <w:rPr>
          <w:rFonts w:asciiTheme="majorHAnsi" w:hAnsiTheme="majorHAnsi"/>
        </w:rPr>
        <w:t xml:space="preserve"> августа 2018г. </w:t>
      </w:r>
    </w:p>
    <w:p w:rsidR="000657BD" w:rsidRPr="00E73CB5" w:rsidRDefault="000657BD" w:rsidP="00494684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E73CB5">
        <w:rPr>
          <w:rFonts w:asciiTheme="majorHAnsi" w:hAnsiTheme="majorHAnsi"/>
        </w:rPr>
        <w:t xml:space="preserve">предъявить свидетельство о рождении ребенка – </w:t>
      </w:r>
      <w:r w:rsidR="00D62B31">
        <w:rPr>
          <w:rFonts w:asciiTheme="majorHAnsi" w:hAnsiTheme="majorHAnsi"/>
        </w:rPr>
        <w:t xml:space="preserve">ученика 1-4 кл. 2007-2012 г.р. </w:t>
      </w:r>
      <w:r w:rsidRPr="00E73CB5">
        <w:rPr>
          <w:rFonts w:asciiTheme="majorHAnsi" w:hAnsiTheme="majorHAnsi"/>
        </w:rPr>
        <w:t xml:space="preserve">  </w:t>
      </w:r>
    </w:p>
    <w:p w:rsidR="002003E7" w:rsidRDefault="004B4D7A" w:rsidP="002003E7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Один </w:t>
      </w:r>
      <w:r w:rsidR="00FF0B6D">
        <w:rPr>
          <w:rFonts w:asciiTheme="majorHAnsi" w:hAnsiTheme="majorHAnsi"/>
        </w:rPr>
        <w:t>Участник Акции</w:t>
      </w:r>
      <w:r w:rsidRPr="00494684">
        <w:rPr>
          <w:rFonts w:asciiTheme="majorHAnsi" w:hAnsiTheme="majorHAnsi"/>
        </w:rPr>
        <w:t xml:space="preserve"> может получить только один подарок по данной Акции (вне зависимости от количества оформленных займов).</w:t>
      </w:r>
      <w:r w:rsidR="002003E7" w:rsidRPr="002003E7">
        <w:rPr>
          <w:rFonts w:asciiTheme="majorHAnsi" w:hAnsiTheme="majorHAnsi"/>
        </w:rPr>
        <w:t xml:space="preserve"> </w:t>
      </w:r>
      <w:r w:rsidR="002003E7" w:rsidRPr="00494684">
        <w:rPr>
          <w:rFonts w:asciiTheme="majorHAnsi" w:hAnsiTheme="majorHAnsi"/>
        </w:rPr>
        <w:t xml:space="preserve">Количество подарков ограничено. Организатор Акции не гарантирует постоянное наличие подарков в </w:t>
      </w:r>
      <w:r w:rsidR="00846628">
        <w:rPr>
          <w:rFonts w:asciiTheme="majorHAnsi" w:hAnsiTheme="majorHAnsi"/>
        </w:rPr>
        <w:t>офисах</w:t>
      </w:r>
      <w:r w:rsidR="002003E7" w:rsidRPr="00494684">
        <w:rPr>
          <w:rFonts w:asciiTheme="majorHAnsi" w:hAnsiTheme="majorHAnsi"/>
        </w:rPr>
        <w:t xml:space="preserve"> в течение всего периода проведения Акции. Организатор Акции имеет право приостановить ее проведение в любой момент без объяснения причин и оставляет за собой право на замену подарка, проинформировав участников на сайте </w:t>
      </w:r>
    </w:p>
    <w:p w:rsidR="004B4D7A" w:rsidRDefault="004B4D7A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Подарки на денежный или иной эквивалент обмену не подлежат. </w:t>
      </w:r>
    </w:p>
    <w:p w:rsidR="00E73CB5" w:rsidRPr="00FF0B6D" w:rsidRDefault="00E73CB5" w:rsidP="00FF0B6D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FF0B6D">
        <w:rPr>
          <w:rFonts w:asciiTheme="majorHAnsi" w:hAnsiTheme="majorHAnsi"/>
          <w:b/>
        </w:rPr>
        <w:t xml:space="preserve">Порядок получения подарков: </w:t>
      </w:r>
    </w:p>
    <w:p w:rsid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Вручение подарка Участнику Акции осуществляется специалистом по работе с клиентами сразу после оформления договора займа. </w:t>
      </w:r>
    </w:p>
    <w:p w:rsid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Передача подарка Участнику Акции происходит после подписания им Акта приема-передачи подарка, в котором указываются: </w:t>
      </w:r>
    </w:p>
    <w:p w:rsid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ФИО, его паспортные данные, ИНН;</w:t>
      </w:r>
    </w:p>
    <w:p w:rsid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наименование офиса, в котором Участник Акции оформил договор займа;</w:t>
      </w:r>
    </w:p>
    <w:p w:rsidR="00E73CB5" w:rsidRP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наименование подарка. </w:t>
      </w:r>
    </w:p>
    <w:p w:rsidR="00E73CB5" w:rsidRDefault="00E73CB5" w:rsidP="004B4D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Акт подписывается в 1 экземпляре Участником Акции и специалистом по работе с клиентами. </w:t>
      </w:r>
    </w:p>
    <w:p w:rsidR="000657BD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В ходе Акции не происходит продажа канцелярских товаров. Соответственно, канцелярские наборы, врученные клиентам в качестве подарка, обмену и возврату не подлежат. Так</w:t>
      </w:r>
      <w:r w:rsidR="004B4D7A">
        <w:rPr>
          <w:rFonts w:asciiTheme="majorHAnsi" w:hAnsiTheme="majorHAnsi"/>
        </w:rPr>
        <w:t>же к взаимоотно</w:t>
      </w:r>
      <w:r w:rsidRPr="00494684">
        <w:rPr>
          <w:rFonts w:asciiTheme="majorHAnsi" w:hAnsiTheme="majorHAnsi"/>
        </w:rPr>
        <w:t xml:space="preserve">шениям с участниками Акции не применим Федеральный закон №2300-1 от 07.02.1992г. «О защите прав потребителей». Претензии к внешнему виду, характеристикам и и комплектации Подарка не принимаются. 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Приняв участие в Акции, участник подтверждает свое согласие с настоящими Правилами. Добровольно предоставляя свои персональные данные: фамилию, имя, отчество, номер телефона, место постоянного проживания, Участник</w:t>
      </w:r>
      <w:r w:rsidR="0084003C">
        <w:rPr>
          <w:rFonts w:asciiTheme="majorHAnsi" w:hAnsiTheme="majorHAnsi"/>
        </w:rPr>
        <w:t xml:space="preserve"> Акции</w:t>
      </w:r>
      <w:r w:rsidR="00DC4AE9">
        <w:rPr>
          <w:rFonts w:asciiTheme="majorHAnsi" w:hAnsiTheme="majorHAnsi"/>
        </w:rPr>
        <w:t xml:space="preserve"> подтверждае</w:t>
      </w:r>
      <w:r w:rsidRPr="00494684">
        <w:rPr>
          <w:rFonts w:asciiTheme="majorHAnsi" w:hAnsiTheme="majorHAnsi"/>
        </w:rPr>
        <w:t xml:space="preserve">т свое согласие на сбор, хранение, использование, обработку и распространение данных для целей Акции Компанией, которая гарантирует необходимые меры защиты данных от несанкционированного разглашения. Приняв участие в Акции, Участник подтверждает свое согласие на получение рассылок рекламно-информационных материалов от  Компании. 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lastRenderedPageBreak/>
        <w:t xml:space="preserve">Все спорные вопросы, касающиеся настоящей Акции, регулируются на основании законодательства Российской Федерации. </w:t>
      </w:r>
    </w:p>
    <w:p w:rsidR="002003E7" w:rsidRPr="002003E7" w:rsidRDefault="002003E7" w:rsidP="002003E7">
      <w:pPr>
        <w:jc w:val="both"/>
        <w:rPr>
          <w:rFonts w:asciiTheme="majorHAnsi" w:hAnsiTheme="majorHAnsi"/>
        </w:rPr>
      </w:pPr>
      <w:r w:rsidRPr="002003E7">
        <w:rPr>
          <w:rFonts w:asciiTheme="majorHAnsi" w:hAnsiTheme="majorHAnsi"/>
        </w:rPr>
        <w:t>При этом не подлежат обложению налогом на доходы физических лиц (НДФЛ) подарки, полученные физическим лицом от Организатора Акции, с</w:t>
      </w:r>
      <w:r>
        <w:rPr>
          <w:rFonts w:asciiTheme="majorHAnsi" w:hAnsiTheme="majorHAnsi"/>
        </w:rPr>
        <w:t>тоимость которых не превышает 4</w:t>
      </w:r>
      <w:r w:rsidRPr="002003E7">
        <w:rPr>
          <w:rFonts w:asciiTheme="majorHAnsi" w:hAnsiTheme="majorHAnsi"/>
        </w:rPr>
        <w:t xml:space="preserve">000 руб. (четыре тысячи рублей). </w:t>
      </w:r>
    </w:p>
    <w:p w:rsidR="00516A59" w:rsidRPr="00BE7885" w:rsidRDefault="00516A59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BE7885">
        <w:rPr>
          <w:rFonts w:asciiTheme="majorHAnsi" w:hAnsiTheme="majorHAnsi"/>
          <w:b/>
        </w:rPr>
        <w:t xml:space="preserve">Права и Обязанности Участника Акции </w:t>
      </w:r>
    </w:p>
    <w:p w:rsidR="004A7961" w:rsidRPr="00846628" w:rsidRDefault="004A7961" w:rsidP="00846628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846628">
        <w:rPr>
          <w:rFonts w:asciiTheme="majorHAnsi" w:hAnsiTheme="majorHAnsi"/>
          <w:b/>
        </w:rPr>
        <w:t>Права участника: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Ознакомиться с Правилами Акции.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Принимать участие в Акции в порядке, определенном настоящими Правилами. 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Получать подарки в случаях, предусмотренных настоящими Правилами Акции. 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Получать информацию об изменениях в Правилах Акции. </w:t>
      </w:r>
    </w:p>
    <w:p w:rsidR="000657BD" w:rsidRPr="00494684" w:rsidRDefault="000657BD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Факт участия в Акции подразумевает, что участник ознакомлен и согласен с настоящими Правилами Акции. </w:t>
      </w:r>
    </w:p>
    <w:p w:rsidR="00E73CB5" w:rsidRPr="00E73CB5" w:rsidRDefault="00494684" w:rsidP="00E73CB5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Участник Акции имеет право получить не более одного подарка в порядке и сроки, установленные настоящими Правилами, при выполнении всех необходимых действий, предусмотренных настоящими Правилами, а также при соблюдении требований, установленных применимыми законодательными актами РФ. Подарок не предоставляется при несоблюдении Участником Акции настоящих Правил. Несоблюдение Участником настоящих Правил означает отказ Участника от участия в Акции и отказ от подарка. </w:t>
      </w:r>
    </w:p>
    <w:p w:rsidR="00494684" w:rsidRPr="00846628" w:rsidRDefault="00494684" w:rsidP="00846628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846628">
        <w:rPr>
          <w:rFonts w:asciiTheme="majorHAnsi" w:hAnsiTheme="majorHAnsi"/>
          <w:b/>
        </w:rPr>
        <w:t xml:space="preserve">Обязанности Участника: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Предоставить Организатору права на использование его персональных данных, связанных с его участием в Акции, или при распространении рекламной информации об Акции на неограниченный срок и без ограничения территории и выплаты каких-либо вознаграждений. </w:t>
      </w:r>
    </w:p>
    <w:p w:rsidR="00494684" w:rsidRPr="00BE7885" w:rsidRDefault="00494684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BE7885">
        <w:rPr>
          <w:rFonts w:asciiTheme="majorHAnsi" w:hAnsiTheme="majorHAnsi"/>
          <w:b/>
        </w:rPr>
        <w:t xml:space="preserve">Права и обязанности Организатора Акции: </w:t>
      </w:r>
    </w:p>
    <w:p w:rsidR="00BE7885" w:rsidRPr="00846628" w:rsidRDefault="00BE7885" w:rsidP="00846628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846628">
        <w:rPr>
          <w:rFonts w:asciiTheme="majorHAnsi" w:hAnsiTheme="majorHAnsi"/>
          <w:b/>
        </w:rPr>
        <w:t xml:space="preserve">Обязанности Организатора: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>Провести А</w:t>
      </w:r>
      <w:r w:rsidR="00E73CB5">
        <w:rPr>
          <w:rFonts w:asciiTheme="majorHAnsi" w:hAnsiTheme="majorHAnsi"/>
        </w:rPr>
        <w:t>кцию в соответствии с настоящим</w:t>
      </w:r>
      <w:r w:rsidR="0067118F">
        <w:rPr>
          <w:rFonts w:asciiTheme="majorHAnsi" w:hAnsiTheme="majorHAnsi"/>
        </w:rPr>
        <w:t>и Правилами</w:t>
      </w:r>
      <w:r w:rsidRPr="00494684">
        <w:rPr>
          <w:rFonts w:asciiTheme="majorHAnsi" w:hAnsiTheme="majorHAnsi"/>
        </w:rPr>
        <w:t xml:space="preserve">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Выдать подарки </w:t>
      </w:r>
      <w:r w:rsidR="004A7961">
        <w:rPr>
          <w:rFonts w:asciiTheme="majorHAnsi" w:hAnsiTheme="majorHAnsi"/>
        </w:rPr>
        <w:t>Участникам Акции</w:t>
      </w:r>
      <w:r w:rsidRPr="00494684">
        <w:rPr>
          <w:rFonts w:asciiTheme="majorHAnsi" w:hAnsiTheme="majorHAnsi"/>
        </w:rPr>
        <w:t xml:space="preserve"> в соответствии с настоящим</w:t>
      </w:r>
      <w:r w:rsidR="0067118F">
        <w:rPr>
          <w:rFonts w:asciiTheme="majorHAnsi" w:hAnsiTheme="majorHAnsi"/>
        </w:rPr>
        <w:t>и</w:t>
      </w:r>
      <w:r w:rsidR="00E73CB5">
        <w:rPr>
          <w:rFonts w:asciiTheme="majorHAnsi" w:hAnsiTheme="majorHAnsi"/>
        </w:rPr>
        <w:t xml:space="preserve"> </w:t>
      </w:r>
      <w:r w:rsidR="0067118F">
        <w:rPr>
          <w:rFonts w:asciiTheme="majorHAnsi" w:hAnsiTheme="majorHAnsi"/>
        </w:rPr>
        <w:t>Правилами</w:t>
      </w:r>
      <w:r w:rsidRPr="00494684">
        <w:rPr>
          <w:rFonts w:asciiTheme="majorHAnsi" w:hAnsiTheme="majorHAnsi"/>
        </w:rPr>
        <w:t xml:space="preserve">. </w:t>
      </w:r>
    </w:p>
    <w:p w:rsidR="00494684" w:rsidRPr="00846628" w:rsidRDefault="00494684" w:rsidP="00846628">
      <w:pPr>
        <w:pStyle w:val="a3"/>
        <w:numPr>
          <w:ilvl w:val="1"/>
          <w:numId w:val="2"/>
        </w:numPr>
        <w:jc w:val="both"/>
        <w:rPr>
          <w:rFonts w:asciiTheme="majorHAnsi" w:hAnsiTheme="majorHAnsi"/>
          <w:b/>
        </w:rPr>
      </w:pPr>
      <w:r w:rsidRPr="00846628">
        <w:rPr>
          <w:rFonts w:asciiTheme="majorHAnsi" w:hAnsiTheme="majorHAnsi"/>
          <w:b/>
        </w:rPr>
        <w:t xml:space="preserve">Права Организатора: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Организатор Акции пользуется всеми правами, предусмотренными настоящими Условиями и действующим Законодательством РФ.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Организатор Акции имеет право отказать в выдаче подарка Участнику, который не выполнил действия, указанные в настоящих Правилах Акции.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Организатор обладает правом отказать в выдаче подарка Участнику, который не </w:t>
      </w:r>
      <w:r w:rsidR="004A7961">
        <w:rPr>
          <w:rFonts w:asciiTheme="majorHAnsi" w:hAnsiTheme="majorHAnsi"/>
        </w:rPr>
        <w:t>выполнил требования, указанные</w:t>
      </w:r>
      <w:r w:rsidRPr="00494684">
        <w:rPr>
          <w:rFonts w:asciiTheme="majorHAnsi" w:hAnsiTheme="majorHAnsi"/>
        </w:rPr>
        <w:t xml:space="preserve"> в п.5 настоящих Правил.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Организатор оставляет за собой право распорядиться по своему усмотрению со всеми невостребованными подарками или с подарками, от получения которых Участники Акции отказались.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lastRenderedPageBreak/>
        <w:t xml:space="preserve">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Правилами и действующим законодательством Российской Федерации.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Правила  Акции размещаются на интернет-сайте </w:t>
      </w:r>
      <w:hyperlink r:id="rId8" w:history="1">
        <w:r w:rsidRPr="00494684">
          <w:rPr>
            <w:rStyle w:val="a4"/>
            <w:rFonts w:asciiTheme="majorHAnsi" w:hAnsiTheme="majorHAnsi"/>
          </w:rPr>
          <w:t>http://rbzaym.ru/</w:t>
        </w:r>
      </w:hyperlink>
      <w:r w:rsidRPr="00494684">
        <w:rPr>
          <w:rFonts w:asciiTheme="majorHAnsi" w:hAnsiTheme="majorHAnsi"/>
        </w:rPr>
        <w:t xml:space="preserve">  </w:t>
      </w:r>
    </w:p>
    <w:p w:rsidR="00494684" w:rsidRPr="00BE7885" w:rsidRDefault="00494684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BE7885">
        <w:rPr>
          <w:rFonts w:asciiTheme="majorHAnsi" w:hAnsiTheme="majorHAnsi"/>
          <w:b/>
        </w:rPr>
        <w:t xml:space="preserve">Персональные данные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Лицам, участвующим в Акции (далее — «субъекты персональных данных»), необходимо предоставить свои персональные данные (фамилию, имя, </w:t>
      </w:r>
      <w:r w:rsidR="00846628">
        <w:rPr>
          <w:rFonts w:asciiTheme="majorHAnsi" w:hAnsiTheme="majorHAnsi"/>
        </w:rPr>
        <w:t>дата, место рождения, номер мобильного телефона, адрес места жительства).</w:t>
      </w:r>
      <w:r w:rsidRPr="00494684">
        <w:rPr>
          <w:rFonts w:asciiTheme="majorHAnsi" w:hAnsiTheme="majorHAnsi"/>
        </w:rPr>
        <w:t xml:space="preserve"> Предоставляемая информация относится к персональным данным и охраняется в соответствии с действующим законодательством Российской Федерации. </w:t>
      </w:r>
    </w:p>
    <w:p w:rsidR="00494684" w:rsidRPr="002003E7" w:rsidRDefault="00494684" w:rsidP="00494684">
      <w:pPr>
        <w:jc w:val="both"/>
        <w:rPr>
          <w:rFonts w:asciiTheme="majorHAnsi" w:hAnsiTheme="majorHAnsi"/>
          <w:b/>
        </w:rPr>
      </w:pPr>
      <w:r w:rsidRPr="002003E7">
        <w:rPr>
          <w:rFonts w:asciiTheme="majorHAnsi" w:hAnsiTheme="majorHAnsi"/>
          <w:b/>
        </w:rPr>
        <w:t>Цели сбора персональных данных: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Персональные данные собираются с целью возможности получения Участниками Акции рекламных предложений Организатора, а также с целью проведения маркетингового анализа и подготовки статистической информации.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Персональные данные, полученные с согласия субъектов персональных данных, заносятся Организатором в специально защищенную базу данных.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Обработка персональных данных может осуществляться Организатором с применением автоматизированных средств обработки данных.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от 27.07.2006г. «О персональных данных» путем обращения к Организатору. Право доступа субъекта персональных данных к своим персональным данным: Субъект персональных данных имеет право на получение сведений о каждом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494684" w:rsidRPr="002003E7" w:rsidRDefault="00494684" w:rsidP="00494684">
      <w:pPr>
        <w:jc w:val="both"/>
        <w:rPr>
          <w:rFonts w:asciiTheme="majorHAnsi" w:hAnsiTheme="majorHAnsi"/>
          <w:b/>
        </w:rPr>
      </w:pPr>
      <w:r w:rsidRPr="002003E7">
        <w:rPr>
          <w:rFonts w:asciiTheme="majorHAnsi" w:hAnsiTheme="majorHAnsi"/>
          <w:b/>
        </w:rPr>
        <w:t xml:space="preserve">Защита персональных данных: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Организатор, имеющий доступ к персональным данным, обеспечивает конфиденциальность персональных данных в установленном законом порядке. </w:t>
      </w:r>
    </w:p>
    <w:p w:rsidR="00494684" w:rsidRPr="00494684" w:rsidRDefault="00494684" w:rsidP="00494684">
      <w:pPr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Персональные данные Участника хранятся в базе в течение 12 месяцев. 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494684" w:rsidRPr="002003E7" w:rsidRDefault="00BE7885" w:rsidP="00494684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003E7">
        <w:rPr>
          <w:rFonts w:asciiTheme="majorHAnsi" w:hAnsiTheme="majorHAnsi"/>
          <w:b/>
        </w:rPr>
        <w:t xml:space="preserve">Порядок информирования </w:t>
      </w:r>
      <w:r w:rsidR="00624F66" w:rsidRPr="002003E7">
        <w:rPr>
          <w:rFonts w:asciiTheme="majorHAnsi" w:hAnsiTheme="majorHAnsi"/>
          <w:b/>
        </w:rPr>
        <w:t xml:space="preserve">о сроках проведения акции и ее условиях </w:t>
      </w:r>
      <w:r w:rsidR="002003E7">
        <w:rPr>
          <w:rFonts w:asciiTheme="majorHAnsi" w:hAnsiTheme="majorHAnsi"/>
          <w:b/>
        </w:rPr>
        <w:t>или о ее досрочном прекращении</w:t>
      </w:r>
    </w:p>
    <w:p w:rsidR="00624F66" w:rsidRDefault="00624F66" w:rsidP="004946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Информация для граждан об условиях и сроках проведения акции размещается </w:t>
      </w:r>
      <w:r w:rsidR="002003E7">
        <w:rPr>
          <w:rFonts w:asciiTheme="majorHAnsi" w:hAnsiTheme="majorHAnsi"/>
        </w:rPr>
        <w:t xml:space="preserve">Организатором Акции на сайте Организатора Акции </w:t>
      </w:r>
      <w:hyperlink r:id="rId9" w:history="1">
        <w:r w:rsidR="002003E7" w:rsidRPr="00494684">
          <w:rPr>
            <w:rStyle w:val="a4"/>
            <w:rFonts w:asciiTheme="majorHAnsi" w:hAnsiTheme="majorHAnsi"/>
          </w:rPr>
          <w:t>http://rbzaym.ru/</w:t>
        </w:r>
      </w:hyperlink>
      <w:r w:rsidR="002003E7">
        <w:rPr>
          <w:rFonts w:asciiTheme="majorHAnsi" w:hAnsiTheme="majorHAnsi"/>
        </w:rPr>
        <w:t xml:space="preserve">  </w:t>
      </w:r>
    </w:p>
    <w:p w:rsidR="00A00B6B" w:rsidRDefault="00A00B6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4003C" w:rsidRPr="00F77FB7" w:rsidRDefault="00A00B6B" w:rsidP="00F77FB7">
      <w:pPr>
        <w:spacing w:after="0"/>
        <w:jc w:val="center"/>
        <w:rPr>
          <w:rFonts w:asciiTheme="majorHAnsi" w:hAnsiTheme="majorHAnsi"/>
          <w:b/>
        </w:rPr>
      </w:pPr>
      <w:r w:rsidRPr="00F77FB7">
        <w:rPr>
          <w:rFonts w:asciiTheme="majorHAnsi" w:hAnsiTheme="majorHAnsi"/>
          <w:b/>
        </w:rPr>
        <w:lastRenderedPageBreak/>
        <w:t>СОГЛАСИЕ</w:t>
      </w:r>
    </w:p>
    <w:p w:rsidR="00F77FB7" w:rsidRDefault="00A00B6B" w:rsidP="00F77FB7">
      <w:pPr>
        <w:spacing w:after="0"/>
        <w:jc w:val="center"/>
        <w:rPr>
          <w:rFonts w:asciiTheme="majorHAnsi" w:hAnsiTheme="majorHAnsi"/>
          <w:b/>
        </w:rPr>
      </w:pPr>
      <w:r w:rsidRPr="00F77FB7">
        <w:rPr>
          <w:rFonts w:asciiTheme="majorHAnsi" w:hAnsiTheme="majorHAnsi"/>
          <w:b/>
        </w:rPr>
        <w:t xml:space="preserve">На получение Приза и обработку персональных данных Участника Акции </w:t>
      </w:r>
    </w:p>
    <w:p w:rsidR="00A00B6B" w:rsidRPr="00F77FB7" w:rsidRDefault="00A00B6B" w:rsidP="00F77FB7">
      <w:pPr>
        <w:spacing w:after="0"/>
        <w:jc w:val="center"/>
        <w:rPr>
          <w:rFonts w:asciiTheme="majorHAnsi" w:hAnsiTheme="majorHAnsi"/>
          <w:b/>
        </w:rPr>
      </w:pPr>
      <w:r w:rsidRPr="00F77FB7">
        <w:rPr>
          <w:rFonts w:asciiTheme="majorHAnsi" w:hAnsiTheme="majorHAnsi"/>
          <w:b/>
        </w:rPr>
        <w:t>«Дни знаний с «Быстрозайм» - получателя подарка</w:t>
      </w:r>
    </w:p>
    <w:p w:rsidR="00A00B6B" w:rsidRPr="00F77FB7" w:rsidRDefault="00A00B6B" w:rsidP="00F77FB7">
      <w:pPr>
        <w:spacing w:after="0"/>
        <w:jc w:val="center"/>
        <w:rPr>
          <w:rFonts w:asciiTheme="majorHAnsi" w:hAnsiTheme="majorHAnsi"/>
          <w:b/>
        </w:rPr>
      </w:pPr>
      <w:r w:rsidRPr="00F77FB7">
        <w:rPr>
          <w:rFonts w:asciiTheme="majorHAnsi" w:hAnsiTheme="majorHAnsi"/>
          <w:b/>
        </w:rPr>
        <w:t>О</w:t>
      </w:r>
      <w:r w:rsidR="00D62B31">
        <w:rPr>
          <w:rFonts w:asciiTheme="majorHAnsi" w:hAnsiTheme="majorHAnsi"/>
          <w:b/>
        </w:rPr>
        <w:t>р</w:t>
      </w:r>
      <w:r w:rsidRPr="00F77FB7">
        <w:rPr>
          <w:rFonts w:asciiTheme="majorHAnsi" w:hAnsiTheme="majorHAnsi"/>
          <w:b/>
        </w:rPr>
        <w:t>ганизатору Акции – ООО МКК «Система Финанс»</w:t>
      </w:r>
    </w:p>
    <w:p w:rsidR="00F77FB7" w:rsidRDefault="00F77FB7" w:rsidP="00F77FB7">
      <w:pPr>
        <w:spacing w:after="0" w:line="240" w:lineRule="auto"/>
        <w:jc w:val="both"/>
        <w:rPr>
          <w:rFonts w:asciiTheme="majorHAnsi" w:hAnsiTheme="majorHAnsi"/>
        </w:rPr>
      </w:pPr>
    </w:p>
    <w:p w:rsidR="00A00B6B" w:rsidRDefault="00A00B6B" w:rsidP="00F77FB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Настоящим я, _______________________________________________________________________________________, </w:t>
      </w:r>
    </w:p>
    <w:p w:rsidR="00A00B6B" w:rsidRPr="00F77FB7" w:rsidRDefault="00F77FB7" w:rsidP="00F77FB7">
      <w:pPr>
        <w:spacing w:after="0" w:line="240" w:lineRule="auto"/>
        <w:ind w:left="3540"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="00A00B6B" w:rsidRPr="00F77FB7">
        <w:rPr>
          <w:rFonts w:asciiTheme="majorHAnsi" w:hAnsiTheme="majorHAnsi"/>
          <w:sz w:val="18"/>
          <w:szCs w:val="18"/>
        </w:rPr>
        <w:t>ФИО Участника Акции</w:t>
      </w:r>
      <w:r>
        <w:rPr>
          <w:rFonts w:asciiTheme="majorHAnsi" w:hAnsiTheme="majorHAnsi"/>
          <w:sz w:val="18"/>
          <w:szCs w:val="18"/>
        </w:rPr>
        <w:t>)</w:t>
      </w:r>
    </w:p>
    <w:p w:rsidR="00F77FB7" w:rsidRDefault="00F77FB7" w:rsidP="00F77FB7">
      <w:pPr>
        <w:spacing w:after="0" w:line="240" w:lineRule="auto"/>
        <w:jc w:val="both"/>
        <w:rPr>
          <w:rFonts w:asciiTheme="majorHAnsi" w:hAnsiTheme="majorHAnsi"/>
        </w:rPr>
      </w:pPr>
    </w:p>
    <w:p w:rsidR="00F77FB7" w:rsidRDefault="00A00B6B" w:rsidP="00F77FB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«___» _______________ ___________ года рождения, паспорт гражданина РФ № __________________________, </w:t>
      </w:r>
    </w:p>
    <w:p w:rsidR="00F77FB7" w:rsidRDefault="00F77FB7" w:rsidP="00F77FB7">
      <w:pPr>
        <w:spacing w:after="0" w:line="240" w:lineRule="auto"/>
        <w:jc w:val="both"/>
        <w:rPr>
          <w:rFonts w:asciiTheme="majorHAnsi" w:hAnsiTheme="majorHAnsi"/>
        </w:rPr>
      </w:pPr>
    </w:p>
    <w:p w:rsidR="00A00B6B" w:rsidRDefault="00A00B6B" w:rsidP="00F77FB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выдан </w:t>
      </w:r>
      <w:r w:rsidR="00EB6BC6">
        <w:rPr>
          <w:rFonts w:asciiTheme="majorHAnsi" w:hAnsiTheme="majorHAnsi"/>
        </w:rPr>
        <w:t xml:space="preserve">«___» _______________ ___________, _______________________________________________________________, </w:t>
      </w:r>
    </w:p>
    <w:p w:rsidR="00EB6BC6" w:rsidRPr="00F77FB7" w:rsidRDefault="00EB6BC6" w:rsidP="00F77FB7">
      <w:pPr>
        <w:spacing w:after="0" w:line="240" w:lineRule="auto"/>
        <w:ind w:left="2124" w:firstLine="708"/>
        <w:jc w:val="center"/>
        <w:rPr>
          <w:rFonts w:asciiTheme="majorHAnsi" w:hAnsiTheme="majorHAnsi"/>
          <w:sz w:val="18"/>
          <w:szCs w:val="18"/>
        </w:rPr>
      </w:pPr>
      <w:r w:rsidRPr="00F77FB7">
        <w:rPr>
          <w:rFonts w:asciiTheme="majorHAnsi" w:hAnsiTheme="majorHAnsi"/>
          <w:sz w:val="18"/>
          <w:szCs w:val="18"/>
        </w:rPr>
        <w:t>(наименование органа, выдавшего паспорт)</w:t>
      </w:r>
    </w:p>
    <w:p w:rsidR="00F77FB7" w:rsidRDefault="00EB6BC6" w:rsidP="00F77FB7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Зарегистрированный (ая) по адресу: _____________________________________________________________ </w:t>
      </w:r>
    </w:p>
    <w:p w:rsidR="00EB6BC6" w:rsidRDefault="00EB6BC6" w:rsidP="00F77FB7">
      <w:pPr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</w:t>
      </w:r>
    </w:p>
    <w:p w:rsidR="00EB6BC6" w:rsidRDefault="00EB6BC6" w:rsidP="004946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Принимая во внимание факт моего участия в Акции согласно Правилам, установленным Организатором Акции, подтверждаю предоставление согласия на обработку моих персональных данных, а </w:t>
      </w:r>
      <w:r w:rsidR="00846628">
        <w:rPr>
          <w:rFonts w:asciiTheme="majorHAnsi" w:hAnsiTheme="majorHAnsi"/>
        </w:rPr>
        <w:t>также предоставляю согласие в качестве законного представителя ___________________________________________________________________ года рождения</w:t>
      </w:r>
      <w:r w:rsidR="00B044DC">
        <w:rPr>
          <w:rFonts w:asciiTheme="majorHAnsi" w:hAnsiTheme="majorHAnsi"/>
        </w:rPr>
        <w:t xml:space="preserve"> на обработку персональных данных</w:t>
      </w:r>
      <w:r w:rsidR="0084662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именно: </w:t>
      </w:r>
    </w:p>
    <w:p w:rsidR="00EB6BC6" w:rsidRPr="00F77FB7" w:rsidRDefault="00EB6BC6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 xml:space="preserve">Фамилии, имени, отчества </w:t>
      </w:r>
    </w:p>
    <w:p w:rsidR="00EB6BC6" w:rsidRPr="00F77FB7" w:rsidRDefault="00EB6BC6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 xml:space="preserve">Даты, места рождения, </w:t>
      </w:r>
    </w:p>
    <w:p w:rsidR="00EB6BC6" w:rsidRPr="00F77FB7" w:rsidRDefault="00B044DC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Номера мобильного телефона</w:t>
      </w:r>
    </w:p>
    <w:p w:rsidR="00EB6BC6" w:rsidRPr="00F77FB7" w:rsidRDefault="00EB6BC6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 xml:space="preserve">Адреса места жительства </w:t>
      </w:r>
    </w:p>
    <w:p w:rsidR="00EB6BC6" w:rsidRPr="00F77FB7" w:rsidRDefault="00EB6BC6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 xml:space="preserve">ИНН </w:t>
      </w:r>
    </w:p>
    <w:p w:rsidR="00EB6BC6" w:rsidRDefault="00EB6BC6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 xml:space="preserve">Серия/номер документа, удостоверяющего личность, сведений о дате выдачи указанного документа и выдавшем его органе </w:t>
      </w:r>
    </w:p>
    <w:p w:rsidR="00B044DC" w:rsidRPr="00F77FB7" w:rsidRDefault="00B044DC" w:rsidP="00F77FB7">
      <w:pPr>
        <w:pStyle w:val="a3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Серия/номер свидетельства о рождении ребенка </w:t>
      </w:r>
    </w:p>
    <w:p w:rsidR="00EB6BC6" w:rsidRPr="00F77FB7" w:rsidRDefault="00EB6BC6" w:rsidP="00F77F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77FB7">
        <w:rPr>
          <w:rFonts w:asciiTheme="majorHAnsi" w:hAnsiTheme="majorHAnsi"/>
        </w:rPr>
        <w:t>________________________________________________________________________________________________________</w:t>
      </w:r>
    </w:p>
    <w:p w:rsidR="00EB6BC6" w:rsidRDefault="00EB6BC6" w:rsidP="00F77FB7">
      <w:pPr>
        <w:spacing w:after="0" w:line="240" w:lineRule="auto"/>
        <w:ind w:left="708" w:firstLine="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(если предоставляется иное – указать) </w:t>
      </w:r>
    </w:p>
    <w:p w:rsidR="00F77FB7" w:rsidRDefault="00F77FB7" w:rsidP="00EB6BC6">
      <w:pPr>
        <w:jc w:val="both"/>
        <w:rPr>
          <w:rFonts w:asciiTheme="majorHAnsi" w:hAnsiTheme="majorHAnsi"/>
        </w:rPr>
      </w:pPr>
    </w:p>
    <w:p w:rsidR="00EB6BC6" w:rsidRPr="00F77FB7" w:rsidRDefault="00EB6BC6" w:rsidP="00EB6BC6">
      <w:pPr>
        <w:jc w:val="both"/>
        <w:rPr>
          <w:rFonts w:asciiTheme="majorHAnsi" w:hAnsiTheme="majorHAnsi"/>
          <w:u w:val="single"/>
        </w:rPr>
      </w:pPr>
      <w:r w:rsidRPr="00F77FB7">
        <w:rPr>
          <w:rFonts w:asciiTheme="majorHAnsi" w:hAnsiTheme="majorHAnsi"/>
          <w:u w:val="single"/>
        </w:rPr>
        <w:t xml:space="preserve">Также выражаю согласие на получение подарка: канцелярский набор </w:t>
      </w:r>
    </w:p>
    <w:p w:rsidR="00EB6BC6" w:rsidRDefault="00EB6BC6" w:rsidP="00EB6BC6">
      <w:pPr>
        <w:jc w:val="both"/>
        <w:rPr>
          <w:rFonts w:asciiTheme="majorHAnsi" w:hAnsiTheme="majorHAnsi"/>
        </w:rPr>
      </w:pPr>
    </w:p>
    <w:p w:rsidR="00EB6BC6" w:rsidRDefault="00EB6BC6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 Правилами Акции ознакомлен(а) и возражений не имею.</w:t>
      </w:r>
    </w:p>
    <w:p w:rsidR="00F77FB7" w:rsidRDefault="00F77FB7" w:rsidP="00EB6BC6">
      <w:pPr>
        <w:jc w:val="both"/>
        <w:rPr>
          <w:rFonts w:asciiTheme="majorHAnsi" w:hAnsiTheme="majorHAnsi"/>
        </w:rPr>
      </w:pPr>
    </w:p>
    <w:p w:rsidR="00F77FB7" w:rsidRDefault="00F77FB7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Подпись________________________________________________/_____________</w:t>
      </w:r>
    </w:p>
    <w:p w:rsidR="00F77FB7" w:rsidRDefault="00F77FB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77FB7" w:rsidRPr="0067118F" w:rsidRDefault="00F77FB7" w:rsidP="0067118F">
      <w:pPr>
        <w:spacing w:after="120"/>
        <w:jc w:val="center"/>
        <w:rPr>
          <w:rFonts w:asciiTheme="majorHAnsi" w:hAnsiTheme="majorHAnsi"/>
          <w:b/>
        </w:rPr>
      </w:pPr>
      <w:r w:rsidRPr="0067118F">
        <w:rPr>
          <w:rFonts w:asciiTheme="majorHAnsi" w:hAnsiTheme="majorHAnsi"/>
          <w:b/>
        </w:rPr>
        <w:lastRenderedPageBreak/>
        <w:t>Акт приема – передачи подарка</w:t>
      </w:r>
    </w:p>
    <w:p w:rsidR="00F77FB7" w:rsidRPr="0067118F" w:rsidRDefault="00F77FB7" w:rsidP="0067118F">
      <w:pPr>
        <w:spacing w:after="120"/>
        <w:jc w:val="center"/>
        <w:rPr>
          <w:rFonts w:asciiTheme="majorHAnsi" w:hAnsiTheme="majorHAnsi"/>
          <w:b/>
        </w:rPr>
      </w:pPr>
      <w:r w:rsidRPr="0067118F">
        <w:rPr>
          <w:rFonts w:asciiTheme="majorHAnsi" w:hAnsiTheme="majorHAnsi"/>
          <w:b/>
        </w:rPr>
        <w:t>Участнику Акции «Дни знаний с «Быстрозайм»</w:t>
      </w:r>
    </w:p>
    <w:p w:rsidR="00F77FB7" w:rsidRDefault="00F77FB7" w:rsidP="00EB6BC6">
      <w:pPr>
        <w:jc w:val="both"/>
        <w:rPr>
          <w:rFonts w:asciiTheme="majorHAnsi" w:hAnsiTheme="majorHAnsi"/>
        </w:rPr>
      </w:pPr>
    </w:p>
    <w:p w:rsidR="00F77FB7" w:rsidRDefault="00F77FB7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г. Улан-Удэ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«___» _______________ 2018 г.</w:t>
      </w:r>
    </w:p>
    <w:p w:rsidR="00F77FB7" w:rsidRDefault="00AB05CC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ООО МКК «Система Финанс», именуемое в дальнейшем «Организатор», в лице Генерального директора Бубеева А.Б., действующего на основании Устава, с одной стороны, и гр</w:t>
      </w:r>
      <w:r w:rsidR="0067118F">
        <w:rPr>
          <w:rFonts w:asciiTheme="majorHAnsi" w:hAnsiTheme="majorHAnsi"/>
        </w:rPr>
        <w:t>ажданин</w:t>
      </w:r>
    </w:p>
    <w:p w:rsidR="00AB05CC" w:rsidRDefault="00AB05CC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________________________________________________________________________________, ___________ года рождения</w:t>
      </w:r>
    </w:p>
    <w:p w:rsidR="00AB05CC" w:rsidRDefault="0067118F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AB05CC">
        <w:rPr>
          <w:rFonts w:asciiTheme="majorHAnsi" w:hAnsiTheme="majorHAnsi"/>
        </w:rPr>
        <w:t>паспорт____________№__________________, выдан _____________________________________________________</w:t>
      </w:r>
      <w:r>
        <w:rPr>
          <w:rFonts w:asciiTheme="majorHAnsi" w:hAnsiTheme="majorHAnsi"/>
        </w:rPr>
        <w:t>),</w:t>
      </w:r>
    </w:p>
    <w:p w:rsidR="00AB05CC" w:rsidRDefault="0067118F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AB05CC">
        <w:rPr>
          <w:rFonts w:asciiTheme="majorHAnsi" w:hAnsiTheme="majorHAnsi"/>
        </w:rPr>
        <w:t xml:space="preserve">роживающий(ая) по адресу:________________________________________________________________________, </w:t>
      </w:r>
    </w:p>
    <w:p w:rsidR="00AB05CC" w:rsidRDefault="00AB05CC" w:rsidP="00EB6B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именуемый(ая) в дальнейшем «Победитель», с другой стороны, заключили настоящий Акт о нижеследующем: </w:t>
      </w:r>
    </w:p>
    <w:p w:rsidR="00AB05CC" w:rsidRDefault="00AB05CC" w:rsidP="00AB05CC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Организатор Акции передал, а Участник Акции принял подарок канцелярский набор в соответствии с Правилами проведения Акции. </w:t>
      </w:r>
    </w:p>
    <w:p w:rsidR="00AB05CC" w:rsidRDefault="00AB05CC" w:rsidP="00AB05CC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Участник Акции не имеет никаких претензий относительно полученного подарка</w:t>
      </w:r>
    </w:p>
    <w:p w:rsidR="00AB05CC" w:rsidRDefault="00AB05CC" w:rsidP="00AB05CC">
      <w:pPr>
        <w:pStyle w:val="a3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Настоящий Акт составлен в двух экземплярах по одному для каждой из Сторон. </w:t>
      </w:r>
    </w:p>
    <w:p w:rsidR="00AB05CC" w:rsidRDefault="00AB05CC" w:rsidP="00AB05CC">
      <w:pPr>
        <w:jc w:val="both"/>
        <w:rPr>
          <w:rFonts w:asciiTheme="majorHAnsi" w:hAnsiTheme="majorHAnsi"/>
        </w:rPr>
      </w:pPr>
    </w:p>
    <w:p w:rsidR="00AB05CC" w:rsidRDefault="00AB05CC" w:rsidP="00AB05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Организатор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Участник Акции </w:t>
      </w:r>
    </w:p>
    <w:p w:rsidR="00AB05CC" w:rsidRDefault="00AB05CC" w:rsidP="0067118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_________________________/______________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_________________________/______________</w:t>
      </w:r>
      <w:r>
        <w:rPr>
          <w:rFonts w:asciiTheme="majorHAnsi" w:hAnsiTheme="majorHAnsi"/>
        </w:rPr>
        <w:tab/>
      </w:r>
    </w:p>
    <w:p w:rsidR="00AB05CC" w:rsidRPr="00AB05CC" w:rsidRDefault="00AB05CC" w:rsidP="0067118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м.п.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AB05CC" w:rsidRPr="00AB05CC" w:rsidSect="00494684">
      <w:footerReference w:type="default" r:id="rId10"/>
      <w:pgSz w:w="11906" w:h="16838"/>
      <w:pgMar w:top="851" w:right="850" w:bottom="851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71" w:rsidRDefault="00323571" w:rsidP="00494684">
      <w:pPr>
        <w:spacing w:after="0" w:line="240" w:lineRule="auto"/>
      </w:pPr>
      <w:r>
        <w:separator/>
      </w:r>
    </w:p>
  </w:endnote>
  <w:endnote w:type="continuationSeparator" w:id="0">
    <w:p w:rsidR="00323571" w:rsidRDefault="00323571" w:rsidP="0049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4736"/>
      <w:docPartObj>
        <w:docPartGallery w:val="Page Numbers (Bottom of Page)"/>
        <w:docPartUnique/>
      </w:docPartObj>
    </w:sdtPr>
    <w:sdtContent>
      <w:p w:rsidR="00AB05CC" w:rsidRDefault="00CE75F9" w:rsidP="00494684">
        <w:pPr>
          <w:pStyle w:val="a7"/>
          <w:jc w:val="right"/>
        </w:pPr>
        <w:fldSimple w:instr=" PAGE   \* MERGEFORMAT ">
          <w:r w:rsidR="000C0EF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71" w:rsidRDefault="00323571" w:rsidP="00494684">
      <w:pPr>
        <w:spacing w:after="0" w:line="240" w:lineRule="auto"/>
      </w:pPr>
      <w:r>
        <w:separator/>
      </w:r>
    </w:p>
  </w:footnote>
  <w:footnote w:type="continuationSeparator" w:id="0">
    <w:p w:rsidR="00323571" w:rsidRDefault="00323571" w:rsidP="0049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B1E"/>
    <w:multiLevelType w:val="hybridMultilevel"/>
    <w:tmpl w:val="EA78A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E0A"/>
    <w:multiLevelType w:val="hybridMultilevel"/>
    <w:tmpl w:val="AFF8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2EA"/>
    <w:multiLevelType w:val="multilevel"/>
    <w:tmpl w:val="422A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8C2E1B"/>
    <w:multiLevelType w:val="multilevel"/>
    <w:tmpl w:val="B47C9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752293"/>
    <w:multiLevelType w:val="hybridMultilevel"/>
    <w:tmpl w:val="F9C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063B"/>
    <w:multiLevelType w:val="hybridMultilevel"/>
    <w:tmpl w:val="AF72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A59"/>
    <w:rsid w:val="000657BD"/>
    <w:rsid w:val="000C0EFE"/>
    <w:rsid w:val="000E0E2F"/>
    <w:rsid w:val="002003E7"/>
    <w:rsid w:val="0024537D"/>
    <w:rsid w:val="00323571"/>
    <w:rsid w:val="00332F87"/>
    <w:rsid w:val="003632AB"/>
    <w:rsid w:val="00494684"/>
    <w:rsid w:val="004A7961"/>
    <w:rsid w:val="004B4D7A"/>
    <w:rsid w:val="004C33A8"/>
    <w:rsid w:val="00504C20"/>
    <w:rsid w:val="00516A59"/>
    <w:rsid w:val="005948DD"/>
    <w:rsid w:val="00615444"/>
    <w:rsid w:val="00624F66"/>
    <w:rsid w:val="0067118F"/>
    <w:rsid w:val="006E6956"/>
    <w:rsid w:val="00754759"/>
    <w:rsid w:val="00761E7F"/>
    <w:rsid w:val="00811ACC"/>
    <w:rsid w:val="0084003C"/>
    <w:rsid w:val="00846628"/>
    <w:rsid w:val="008B0A49"/>
    <w:rsid w:val="00980990"/>
    <w:rsid w:val="009B0A1F"/>
    <w:rsid w:val="00A00B6B"/>
    <w:rsid w:val="00A30438"/>
    <w:rsid w:val="00AB05CC"/>
    <w:rsid w:val="00B044DC"/>
    <w:rsid w:val="00B724A1"/>
    <w:rsid w:val="00BC2105"/>
    <w:rsid w:val="00BE7885"/>
    <w:rsid w:val="00C20472"/>
    <w:rsid w:val="00C84FAB"/>
    <w:rsid w:val="00CE75F9"/>
    <w:rsid w:val="00D418C0"/>
    <w:rsid w:val="00D62B31"/>
    <w:rsid w:val="00DC4AE9"/>
    <w:rsid w:val="00E167CE"/>
    <w:rsid w:val="00E205AC"/>
    <w:rsid w:val="00E73CB5"/>
    <w:rsid w:val="00EB6BC6"/>
    <w:rsid w:val="00EE2470"/>
    <w:rsid w:val="00EF760E"/>
    <w:rsid w:val="00F76654"/>
    <w:rsid w:val="00F77FB7"/>
    <w:rsid w:val="00FA0A2C"/>
    <w:rsid w:val="00FC586E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59"/>
    <w:pPr>
      <w:ind w:left="720"/>
      <w:contextualSpacing/>
    </w:pPr>
  </w:style>
  <w:style w:type="character" w:customStyle="1" w:styleId="apple-converted-space">
    <w:name w:val="apple-converted-space"/>
    <w:basedOn w:val="a0"/>
    <w:rsid w:val="00D418C0"/>
  </w:style>
  <w:style w:type="character" w:customStyle="1" w:styleId="wmi-callto">
    <w:name w:val="wmi-callto"/>
    <w:basedOn w:val="a0"/>
    <w:rsid w:val="00D418C0"/>
  </w:style>
  <w:style w:type="character" w:styleId="a4">
    <w:name w:val="Hyperlink"/>
    <w:basedOn w:val="a0"/>
    <w:uiPriority w:val="99"/>
    <w:unhideWhenUsed/>
    <w:rsid w:val="004946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684"/>
  </w:style>
  <w:style w:type="paragraph" w:styleId="a7">
    <w:name w:val="footer"/>
    <w:basedOn w:val="a"/>
    <w:link w:val="a8"/>
    <w:uiPriority w:val="99"/>
    <w:unhideWhenUsed/>
    <w:rsid w:val="0049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84"/>
  </w:style>
  <w:style w:type="table" w:styleId="a9">
    <w:name w:val="Table Grid"/>
    <w:basedOn w:val="a1"/>
    <w:uiPriority w:val="59"/>
    <w:rsid w:val="0084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724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B7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zay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bza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790-ACB1-4A6A-AFB1-75F9F57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2018-08-16T06:17:00Z</dcterms:created>
  <dcterms:modified xsi:type="dcterms:W3CDTF">2018-08-27T00:59:00Z</dcterms:modified>
</cp:coreProperties>
</file>